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BD7295" w14:textId="1B9CAD45" w:rsidR="00DA6472" w:rsidRPr="0000262E" w:rsidRDefault="00DA6472" w:rsidP="00DA6472">
      <w:pPr>
        <w:rPr>
          <w:b/>
          <w:i/>
          <w:sz w:val="24"/>
          <w:szCs w:val="24"/>
        </w:rPr>
      </w:pPr>
      <w:r w:rsidRPr="003F5DFC">
        <w:rPr>
          <w:b/>
          <w:sz w:val="24"/>
          <w:szCs w:val="24"/>
        </w:rPr>
        <w:t xml:space="preserve">Seven </w:t>
      </w:r>
      <w:r>
        <w:rPr>
          <w:b/>
          <w:sz w:val="24"/>
          <w:szCs w:val="24"/>
        </w:rPr>
        <w:t>Mistakes to Avoid When Writing Multiple-Choice Questions</w:t>
      </w:r>
    </w:p>
    <w:p w14:paraId="318B089A" w14:textId="77777777" w:rsidR="009A57BF" w:rsidRDefault="009A57BF" w:rsidP="00F90DB4">
      <w:pPr>
        <w:rPr>
          <w:sz w:val="24"/>
          <w:szCs w:val="24"/>
        </w:rPr>
      </w:pPr>
    </w:p>
    <w:p w14:paraId="47CC7E6D" w14:textId="7B7735BB" w:rsidR="0004349B" w:rsidRPr="008E52B6" w:rsidRDefault="002E1BF9" w:rsidP="0004349B">
      <w:pPr>
        <w:rPr>
          <w:color w:val="000000"/>
          <w:sz w:val="24"/>
          <w:szCs w:val="24"/>
        </w:rPr>
      </w:pPr>
      <w:r>
        <w:rPr>
          <w:sz w:val="24"/>
          <w:szCs w:val="24"/>
        </w:rPr>
        <w:t>Written for Faculty Focus Newsletter</w:t>
      </w:r>
      <w:r>
        <w:rPr>
          <w:sz w:val="24"/>
          <w:szCs w:val="24"/>
        </w:rPr>
        <w:br/>
      </w:r>
      <w:r w:rsidR="0004349B" w:rsidRPr="008E52B6">
        <w:rPr>
          <w:sz w:val="24"/>
          <w:szCs w:val="24"/>
        </w:rPr>
        <w:t xml:space="preserve">By </w:t>
      </w:r>
      <w:r w:rsidR="0004349B" w:rsidRPr="008E52B6">
        <w:rPr>
          <w:bCs/>
          <w:color w:val="000000"/>
          <w:sz w:val="24"/>
          <w:szCs w:val="24"/>
        </w:rPr>
        <w:t>Jim Sibley</w:t>
      </w:r>
      <w:r w:rsidR="0004349B" w:rsidRPr="008E52B6">
        <w:rPr>
          <w:b/>
          <w:bCs/>
          <w:color w:val="000000"/>
          <w:sz w:val="24"/>
          <w:szCs w:val="24"/>
        </w:rPr>
        <w:t> </w:t>
      </w:r>
    </w:p>
    <w:p w14:paraId="6E22754D" w14:textId="3AFAEFC0" w:rsidR="0004349B" w:rsidRDefault="0004349B" w:rsidP="00F90DB4">
      <w:pPr>
        <w:rPr>
          <w:sz w:val="24"/>
          <w:szCs w:val="24"/>
        </w:rPr>
      </w:pPr>
    </w:p>
    <w:p w14:paraId="7070CDFD" w14:textId="69A9CAD4" w:rsidR="00606AA3" w:rsidRPr="0000262E" w:rsidRDefault="00606AA3" w:rsidP="00F90DB4">
      <w:pPr>
        <w:rPr>
          <w:sz w:val="24"/>
          <w:szCs w:val="24"/>
        </w:rPr>
      </w:pPr>
      <w:r w:rsidRPr="0000262E">
        <w:rPr>
          <w:sz w:val="24"/>
          <w:szCs w:val="24"/>
        </w:rPr>
        <w:t>The goal of a</w:t>
      </w:r>
      <w:r w:rsidR="00C1379F" w:rsidRPr="0000262E">
        <w:rPr>
          <w:sz w:val="24"/>
          <w:szCs w:val="24"/>
        </w:rPr>
        <w:t>ny</w:t>
      </w:r>
      <w:r w:rsidRPr="0000262E">
        <w:rPr>
          <w:sz w:val="24"/>
          <w:szCs w:val="24"/>
        </w:rPr>
        <w:t xml:space="preserve"> well-constructed test should </w:t>
      </w:r>
      <w:r w:rsidR="00C1379F" w:rsidRPr="0000262E">
        <w:rPr>
          <w:sz w:val="24"/>
          <w:szCs w:val="24"/>
        </w:rPr>
        <w:t xml:space="preserve">be to </w:t>
      </w:r>
      <w:r w:rsidR="0000262E">
        <w:rPr>
          <w:sz w:val="24"/>
          <w:szCs w:val="24"/>
        </w:rPr>
        <w:t>test student</w:t>
      </w:r>
      <w:r w:rsidRPr="0000262E">
        <w:rPr>
          <w:sz w:val="24"/>
          <w:szCs w:val="24"/>
        </w:rPr>
        <w:t>s</w:t>
      </w:r>
      <w:r w:rsidR="0000262E">
        <w:rPr>
          <w:sz w:val="24"/>
          <w:szCs w:val="24"/>
        </w:rPr>
        <w:t>’</w:t>
      </w:r>
      <w:r w:rsidRPr="0000262E">
        <w:rPr>
          <w:sz w:val="24"/>
          <w:szCs w:val="24"/>
        </w:rPr>
        <w:t xml:space="preserve"> </w:t>
      </w:r>
      <w:r w:rsidR="00720B57" w:rsidRPr="0000262E">
        <w:rPr>
          <w:sz w:val="24"/>
          <w:szCs w:val="24"/>
        </w:rPr>
        <w:t xml:space="preserve">expertise on a topic </w:t>
      </w:r>
      <w:r w:rsidRPr="0000262E">
        <w:rPr>
          <w:sz w:val="24"/>
          <w:szCs w:val="24"/>
        </w:rPr>
        <w:t xml:space="preserve">and not their test-taking skills. We need to eliminate </w:t>
      </w:r>
      <w:r w:rsidR="00A36FBD" w:rsidRPr="0000262E">
        <w:rPr>
          <w:sz w:val="24"/>
          <w:szCs w:val="24"/>
        </w:rPr>
        <w:t>as many</w:t>
      </w:r>
      <w:r w:rsidRPr="0000262E">
        <w:rPr>
          <w:sz w:val="24"/>
          <w:szCs w:val="24"/>
        </w:rPr>
        <w:t xml:space="preserve"> flaws in our questions </w:t>
      </w:r>
      <w:r w:rsidR="00A36FBD" w:rsidRPr="0000262E">
        <w:rPr>
          <w:sz w:val="24"/>
          <w:szCs w:val="24"/>
        </w:rPr>
        <w:t xml:space="preserve">as we can </w:t>
      </w:r>
      <w:r w:rsidRPr="0000262E">
        <w:rPr>
          <w:sz w:val="24"/>
          <w:szCs w:val="24"/>
        </w:rPr>
        <w:t>to “provide a level playing field for testwise and not-so-testwise students. The probability of answering a question correctly should relate to an examinees expertise on the topic and should not relate to their expertise on test-taking strategies.” (NMBE, 2001</w:t>
      </w:r>
      <w:r w:rsidR="00F05386" w:rsidRPr="0000262E">
        <w:rPr>
          <w:sz w:val="24"/>
          <w:szCs w:val="24"/>
        </w:rPr>
        <w:t>, p 19</w:t>
      </w:r>
      <w:r w:rsidRPr="0000262E">
        <w:rPr>
          <w:sz w:val="24"/>
          <w:szCs w:val="24"/>
        </w:rPr>
        <w:t>)</w:t>
      </w:r>
    </w:p>
    <w:p w14:paraId="329B60F1" w14:textId="77777777" w:rsidR="00606AA3" w:rsidRPr="0000262E" w:rsidRDefault="00606AA3" w:rsidP="00F90DB4">
      <w:pPr>
        <w:rPr>
          <w:sz w:val="24"/>
          <w:szCs w:val="24"/>
        </w:rPr>
      </w:pPr>
    </w:p>
    <w:p w14:paraId="0DE2C51C" w14:textId="6FAF4C9F" w:rsidR="00606AA3" w:rsidRPr="0000262E" w:rsidRDefault="00606AA3" w:rsidP="00F90DB4">
      <w:pPr>
        <w:rPr>
          <w:sz w:val="24"/>
          <w:szCs w:val="24"/>
        </w:rPr>
      </w:pPr>
      <w:r w:rsidRPr="0000262E">
        <w:rPr>
          <w:sz w:val="24"/>
          <w:szCs w:val="24"/>
        </w:rPr>
        <w:t>In the article</w:t>
      </w:r>
      <w:r w:rsidR="00DA6472">
        <w:rPr>
          <w:sz w:val="24"/>
          <w:szCs w:val="24"/>
        </w:rPr>
        <w:t>,</w:t>
      </w:r>
      <w:r w:rsidR="00D247DB" w:rsidRPr="0000262E">
        <w:rPr>
          <w:sz w:val="24"/>
          <w:szCs w:val="24"/>
        </w:rPr>
        <w:t xml:space="preserve"> we will examine </w:t>
      </w:r>
      <w:r w:rsidR="0004349B">
        <w:rPr>
          <w:sz w:val="24"/>
          <w:szCs w:val="24"/>
        </w:rPr>
        <w:t>seven</w:t>
      </w:r>
      <w:r w:rsidRPr="0000262E">
        <w:rPr>
          <w:sz w:val="24"/>
          <w:szCs w:val="24"/>
        </w:rPr>
        <w:t xml:space="preserve"> common flaws </w:t>
      </w:r>
      <w:r w:rsidR="00DA6472">
        <w:rPr>
          <w:sz w:val="24"/>
          <w:szCs w:val="24"/>
        </w:rPr>
        <w:t xml:space="preserve">in the construction of multiple-choice questions </w:t>
      </w:r>
      <w:r w:rsidRPr="0000262E">
        <w:rPr>
          <w:sz w:val="24"/>
          <w:szCs w:val="24"/>
        </w:rPr>
        <w:t>that students</w:t>
      </w:r>
      <w:r w:rsidR="00DA6472">
        <w:rPr>
          <w:sz w:val="24"/>
          <w:szCs w:val="24"/>
        </w:rPr>
        <w:t xml:space="preserve"> can exploit</w:t>
      </w:r>
      <w:r w:rsidR="00AA1AAA" w:rsidRPr="0000262E">
        <w:rPr>
          <w:sz w:val="24"/>
          <w:szCs w:val="24"/>
        </w:rPr>
        <w:t xml:space="preserve"> to </w:t>
      </w:r>
      <w:r w:rsidR="00DA6472">
        <w:rPr>
          <w:sz w:val="24"/>
          <w:szCs w:val="24"/>
        </w:rPr>
        <w:t>help them select the correct answer</w:t>
      </w:r>
      <w:r w:rsidR="00AA1AAA" w:rsidRPr="0000262E">
        <w:rPr>
          <w:sz w:val="24"/>
          <w:szCs w:val="24"/>
        </w:rPr>
        <w:t xml:space="preserve"> based on their </w:t>
      </w:r>
      <w:r w:rsidR="00AA1AAA" w:rsidRPr="00DA6472">
        <w:rPr>
          <w:sz w:val="24"/>
          <w:szCs w:val="24"/>
        </w:rPr>
        <w:t>testwiseness</w:t>
      </w:r>
      <w:r w:rsidR="00AA1AAA" w:rsidRPr="0000262E">
        <w:rPr>
          <w:sz w:val="24"/>
          <w:szCs w:val="24"/>
        </w:rPr>
        <w:t xml:space="preserve"> rather th</w:t>
      </w:r>
      <w:r w:rsidR="00DA6472">
        <w:rPr>
          <w:sz w:val="24"/>
          <w:szCs w:val="24"/>
        </w:rPr>
        <w:t>a</w:t>
      </w:r>
      <w:r w:rsidR="00AA1AAA" w:rsidRPr="0000262E">
        <w:rPr>
          <w:sz w:val="24"/>
          <w:szCs w:val="24"/>
        </w:rPr>
        <w:t>n content knowledge</w:t>
      </w:r>
      <w:r w:rsidRPr="0000262E">
        <w:rPr>
          <w:sz w:val="24"/>
          <w:szCs w:val="24"/>
        </w:rPr>
        <w:t xml:space="preserve">. </w:t>
      </w:r>
      <w:r w:rsidR="00C1379F" w:rsidRPr="0000262E">
        <w:rPr>
          <w:sz w:val="24"/>
          <w:szCs w:val="24"/>
        </w:rPr>
        <w:t xml:space="preserve">By recognizing these common flaws you can improve your </w:t>
      </w:r>
      <w:r w:rsidR="00A36FBD" w:rsidRPr="0000262E">
        <w:rPr>
          <w:sz w:val="24"/>
          <w:szCs w:val="24"/>
        </w:rPr>
        <w:t xml:space="preserve">own </w:t>
      </w:r>
      <w:r w:rsidR="00BF2EC0" w:rsidRPr="0000262E">
        <w:rPr>
          <w:sz w:val="24"/>
          <w:szCs w:val="24"/>
        </w:rPr>
        <w:t>question</w:t>
      </w:r>
      <w:r w:rsidR="00A36FBD" w:rsidRPr="0000262E">
        <w:rPr>
          <w:sz w:val="24"/>
          <w:szCs w:val="24"/>
        </w:rPr>
        <w:t>s</w:t>
      </w:r>
      <w:r w:rsidR="00C1379F" w:rsidRPr="0000262E">
        <w:rPr>
          <w:sz w:val="24"/>
          <w:szCs w:val="24"/>
        </w:rPr>
        <w:t>.</w:t>
      </w:r>
      <w:r w:rsidR="0095776F" w:rsidRPr="0000262E">
        <w:rPr>
          <w:sz w:val="24"/>
          <w:szCs w:val="24"/>
        </w:rPr>
        <w:t xml:space="preserve"> </w:t>
      </w:r>
    </w:p>
    <w:p w14:paraId="4FB0888E" w14:textId="77777777" w:rsidR="00606AA3" w:rsidRPr="0000262E" w:rsidRDefault="00606AA3">
      <w:pPr>
        <w:rPr>
          <w:sz w:val="24"/>
          <w:szCs w:val="24"/>
        </w:rPr>
      </w:pPr>
    </w:p>
    <w:p w14:paraId="42739111" w14:textId="5CE7045D" w:rsidR="00C1379F" w:rsidRPr="009A57BF" w:rsidRDefault="00606AA3">
      <w:pPr>
        <w:rPr>
          <w:b/>
          <w:sz w:val="24"/>
          <w:szCs w:val="24"/>
        </w:rPr>
      </w:pPr>
      <w:r w:rsidRPr="009A57BF">
        <w:rPr>
          <w:b/>
          <w:sz w:val="24"/>
          <w:szCs w:val="24"/>
        </w:rPr>
        <w:t>Grammatical Cues</w:t>
      </w:r>
    </w:p>
    <w:p w14:paraId="66911F14" w14:textId="77777777" w:rsidR="00C1379F" w:rsidRPr="0000262E" w:rsidRDefault="00C1379F">
      <w:pPr>
        <w:rPr>
          <w:b/>
          <w:sz w:val="24"/>
          <w:szCs w:val="24"/>
          <w:u w:val="single"/>
        </w:rPr>
      </w:pPr>
    </w:p>
    <w:p w14:paraId="4E164469" w14:textId="331B5E78" w:rsidR="00820DDC" w:rsidRPr="0000262E" w:rsidRDefault="00820DDC" w:rsidP="00DA2014">
      <w:pPr>
        <w:ind w:left="720"/>
        <w:rPr>
          <w:sz w:val="24"/>
          <w:szCs w:val="24"/>
        </w:rPr>
      </w:pPr>
      <w:r w:rsidRPr="0000262E">
        <w:rPr>
          <w:b/>
          <w:sz w:val="24"/>
          <w:szCs w:val="24"/>
        </w:rPr>
        <w:t>Issue:</w:t>
      </w:r>
      <w:r w:rsidRPr="0000262E">
        <w:rPr>
          <w:sz w:val="24"/>
          <w:szCs w:val="24"/>
        </w:rPr>
        <w:t xml:space="preserve"> </w:t>
      </w:r>
      <w:r w:rsidR="00C1379F" w:rsidRPr="0000262E">
        <w:rPr>
          <w:sz w:val="24"/>
          <w:szCs w:val="24"/>
        </w:rPr>
        <w:t xml:space="preserve">This occurs when one or more of the distractors don’t follow grammatically from </w:t>
      </w:r>
      <w:r w:rsidR="00DA6472">
        <w:rPr>
          <w:sz w:val="24"/>
          <w:szCs w:val="24"/>
        </w:rPr>
        <w:t xml:space="preserve">the </w:t>
      </w:r>
      <w:r w:rsidR="00A36FBD" w:rsidRPr="0000262E">
        <w:rPr>
          <w:sz w:val="24"/>
          <w:szCs w:val="24"/>
        </w:rPr>
        <w:t xml:space="preserve">question </w:t>
      </w:r>
      <w:r w:rsidR="00C1379F" w:rsidRPr="0000262E">
        <w:rPr>
          <w:sz w:val="24"/>
          <w:szCs w:val="24"/>
        </w:rPr>
        <w:t>stem. This often relates to the use of a/an</w:t>
      </w:r>
      <w:r w:rsidR="000F40BE" w:rsidRPr="0000262E">
        <w:rPr>
          <w:sz w:val="24"/>
          <w:szCs w:val="24"/>
        </w:rPr>
        <w:t>, verbs/nouns</w:t>
      </w:r>
      <w:r w:rsidR="00C1379F" w:rsidRPr="0000262E">
        <w:rPr>
          <w:sz w:val="24"/>
          <w:szCs w:val="24"/>
        </w:rPr>
        <w:t xml:space="preserve"> or singular/plural.</w:t>
      </w:r>
    </w:p>
    <w:p w14:paraId="4749346A" w14:textId="77777777" w:rsidR="00820DDC" w:rsidRPr="0000262E" w:rsidRDefault="00820DDC" w:rsidP="00DA2014">
      <w:pPr>
        <w:ind w:left="720"/>
        <w:rPr>
          <w:sz w:val="24"/>
          <w:szCs w:val="24"/>
        </w:rPr>
      </w:pPr>
    </w:p>
    <w:p w14:paraId="5F459EC2" w14:textId="77777777" w:rsidR="000F40BE" w:rsidRPr="0000262E" w:rsidRDefault="00820DDC" w:rsidP="00DA2014">
      <w:pPr>
        <w:ind w:left="720"/>
        <w:rPr>
          <w:sz w:val="24"/>
          <w:szCs w:val="24"/>
        </w:rPr>
      </w:pPr>
      <w:r w:rsidRPr="0000262E">
        <w:rPr>
          <w:b/>
          <w:sz w:val="24"/>
          <w:szCs w:val="24"/>
        </w:rPr>
        <w:t>Solution:</w:t>
      </w:r>
      <w:r w:rsidRPr="0000262E">
        <w:rPr>
          <w:sz w:val="24"/>
          <w:szCs w:val="24"/>
        </w:rPr>
        <w:t xml:space="preserve"> Check for grammatical consistency. </w:t>
      </w:r>
    </w:p>
    <w:p w14:paraId="41C5D50E" w14:textId="2645AAD1" w:rsidR="000F40BE" w:rsidRPr="0000262E" w:rsidRDefault="000F40BE" w:rsidP="000F40BE">
      <w:pPr>
        <w:pStyle w:val="ListParagraph"/>
        <w:numPr>
          <w:ilvl w:val="0"/>
          <w:numId w:val="1"/>
        </w:numPr>
        <w:rPr>
          <w:sz w:val="24"/>
          <w:szCs w:val="24"/>
        </w:rPr>
      </w:pPr>
      <w:r w:rsidRPr="0000262E">
        <w:rPr>
          <w:sz w:val="24"/>
          <w:szCs w:val="24"/>
        </w:rPr>
        <w:t>W</w:t>
      </w:r>
      <w:r w:rsidR="00820DDC" w:rsidRPr="0000262E">
        <w:rPr>
          <w:sz w:val="24"/>
          <w:szCs w:val="24"/>
        </w:rPr>
        <w:t xml:space="preserve">hen using “a” or “an” </w:t>
      </w:r>
      <w:r w:rsidRPr="0000262E">
        <w:rPr>
          <w:sz w:val="24"/>
          <w:szCs w:val="24"/>
        </w:rPr>
        <w:t xml:space="preserve">make sure </w:t>
      </w:r>
      <w:r w:rsidR="00820DDC" w:rsidRPr="0000262E">
        <w:rPr>
          <w:sz w:val="24"/>
          <w:szCs w:val="24"/>
        </w:rPr>
        <w:t>there is agreement with the wording of the options.</w:t>
      </w:r>
      <w:r w:rsidR="00B36EE9" w:rsidRPr="0000262E">
        <w:rPr>
          <w:sz w:val="24"/>
          <w:szCs w:val="24"/>
        </w:rPr>
        <w:t xml:space="preserve"> </w:t>
      </w:r>
    </w:p>
    <w:p w14:paraId="44C380E8" w14:textId="604541BC" w:rsidR="000F40BE" w:rsidRPr="0000262E" w:rsidRDefault="00C060CF" w:rsidP="000F40BE">
      <w:pPr>
        <w:pStyle w:val="ListParagraph"/>
        <w:numPr>
          <w:ilvl w:val="0"/>
          <w:numId w:val="1"/>
        </w:numPr>
        <w:rPr>
          <w:sz w:val="24"/>
          <w:szCs w:val="24"/>
        </w:rPr>
      </w:pPr>
      <w:r w:rsidRPr="0000262E">
        <w:rPr>
          <w:sz w:val="24"/>
          <w:szCs w:val="24"/>
        </w:rPr>
        <w:t>Don’t ask for a noun answer and the</w:t>
      </w:r>
      <w:r w:rsidR="00B36EE9" w:rsidRPr="0000262E">
        <w:rPr>
          <w:sz w:val="24"/>
          <w:szCs w:val="24"/>
        </w:rPr>
        <w:t>n have a verb as an option.</w:t>
      </w:r>
      <w:r w:rsidR="000F40BE" w:rsidRPr="0000262E">
        <w:rPr>
          <w:sz w:val="24"/>
          <w:szCs w:val="24"/>
        </w:rPr>
        <w:t xml:space="preserve"> </w:t>
      </w:r>
    </w:p>
    <w:p w14:paraId="5E6CB3FA" w14:textId="1D15360C" w:rsidR="00820DDC" w:rsidRPr="0000262E" w:rsidRDefault="00C060CF" w:rsidP="000F40BE">
      <w:pPr>
        <w:pStyle w:val="ListParagraph"/>
        <w:numPr>
          <w:ilvl w:val="0"/>
          <w:numId w:val="1"/>
        </w:numPr>
        <w:rPr>
          <w:sz w:val="24"/>
          <w:szCs w:val="24"/>
        </w:rPr>
      </w:pPr>
      <w:r w:rsidRPr="0000262E">
        <w:rPr>
          <w:sz w:val="24"/>
          <w:szCs w:val="24"/>
        </w:rPr>
        <w:t xml:space="preserve">Don’t ask for a </w:t>
      </w:r>
      <w:r w:rsidR="000F40BE" w:rsidRPr="0000262E">
        <w:rPr>
          <w:sz w:val="24"/>
          <w:szCs w:val="24"/>
        </w:rPr>
        <w:t xml:space="preserve">plural </w:t>
      </w:r>
      <w:r w:rsidRPr="0000262E">
        <w:rPr>
          <w:sz w:val="24"/>
          <w:szCs w:val="24"/>
        </w:rPr>
        <w:t>answer</w:t>
      </w:r>
      <w:r w:rsidR="000F40BE" w:rsidRPr="0000262E">
        <w:rPr>
          <w:sz w:val="24"/>
          <w:szCs w:val="24"/>
        </w:rPr>
        <w:t xml:space="preserve"> </w:t>
      </w:r>
      <w:r w:rsidRPr="0000262E">
        <w:rPr>
          <w:sz w:val="24"/>
          <w:szCs w:val="24"/>
        </w:rPr>
        <w:t>and then have a singular option</w:t>
      </w:r>
      <w:r w:rsidR="000F40BE" w:rsidRPr="0000262E">
        <w:rPr>
          <w:sz w:val="24"/>
          <w:szCs w:val="24"/>
        </w:rPr>
        <w:t>.</w:t>
      </w:r>
    </w:p>
    <w:p w14:paraId="2EC3D5D3" w14:textId="77777777" w:rsidR="00820DDC" w:rsidRPr="0000262E" w:rsidRDefault="00820DDC">
      <w:pPr>
        <w:rPr>
          <w:sz w:val="24"/>
          <w:szCs w:val="24"/>
        </w:rPr>
      </w:pPr>
    </w:p>
    <w:p w14:paraId="68621D4D" w14:textId="06C24C7C" w:rsidR="00606AA3" w:rsidRPr="0000262E" w:rsidRDefault="00606AA3">
      <w:pPr>
        <w:rPr>
          <w:sz w:val="24"/>
          <w:szCs w:val="24"/>
        </w:rPr>
      </w:pPr>
    </w:p>
    <w:p w14:paraId="170B076A" w14:textId="0BCA4216" w:rsidR="00606AA3" w:rsidRPr="009A57BF" w:rsidRDefault="00BF2EC0">
      <w:pPr>
        <w:rPr>
          <w:b/>
          <w:sz w:val="24"/>
          <w:szCs w:val="24"/>
        </w:rPr>
      </w:pPr>
      <w:r w:rsidRPr="009A57BF">
        <w:rPr>
          <w:b/>
          <w:sz w:val="24"/>
          <w:szCs w:val="24"/>
        </w:rPr>
        <w:t>Distractor Length Cues- “</w:t>
      </w:r>
      <w:r w:rsidR="00606AA3" w:rsidRPr="009A57BF">
        <w:rPr>
          <w:b/>
          <w:i/>
          <w:sz w:val="24"/>
          <w:szCs w:val="24"/>
        </w:rPr>
        <w:t>too long to be wrong</w:t>
      </w:r>
      <w:r w:rsidRPr="009A57BF">
        <w:rPr>
          <w:b/>
          <w:i/>
          <w:sz w:val="24"/>
          <w:szCs w:val="24"/>
        </w:rPr>
        <w:t>”</w:t>
      </w:r>
    </w:p>
    <w:p w14:paraId="1D282B53" w14:textId="77777777" w:rsidR="00C1379F" w:rsidRPr="0000262E" w:rsidRDefault="00C1379F">
      <w:pPr>
        <w:rPr>
          <w:sz w:val="24"/>
          <w:szCs w:val="24"/>
        </w:rPr>
      </w:pPr>
    </w:p>
    <w:p w14:paraId="2912E360" w14:textId="3C03F6A3" w:rsidR="00C1379F" w:rsidRPr="0000262E" w:rsidRDefault="00FD1485" w:rsidP="00DA2014">
      <w:pPr>
        <w:ind w:left="720"/>
        <w:rPr>
          <w:sz w:val="24"/>
          <w:szCs w:val="24"/>
        </w:rPr>
      </w:pPr>
      <w:r w:rsidRPr="0000262E">
        <w:rPr>
          <w:b/>
          <w:sz w:val="24"/>
          <w:szCs w:val="24"/>
        </w:rPr>
        <w:t>Issue:</w:t>
      </w:r>
      <w:r w:rsidRPr="0000262E">
        <w:rPr>
          <w:sz w:val="24"/>
          <w:szCs w:val="24"/>
        </w:rPr>
        <w:t xml:space="preserve"> </w:t>
      </w:r>
      <w:r w:rsidR="009D71E6" w:rsidRPr="0000262E">
        <w:rPr>
          <w:sz w:val="24"/>
          <w:szCs w:val="24"/>
        </w:rPr>
        <w:t>We</w:t>
      </w:r>
      <w:r w:rsidR="00C1379F" w:rsidRPr="0000262E">
        <w:rPr>
          <w:sz w:val="24"/>
          <w:szCs w:val="24"/>
        </w:rPr>
        <w:t xml:space="preserve"> often feel </w:t>
      </w:r>
      <w:r w:rsidR="009D71E6" w:rsidRPr="0000262E">
        <w:rPr>
          <w:sz w:val="24"/>
          <w:szCs w:val="24"/>
        </w:rPr>
        <w:t>we should include</w:t>
      </w:r>
      <w:r w:rsidR="00C1379F" w:rsidRPr="0000262E">
        <w:rPr>
          <w:sz w:val="24"/>
          <w:szCs w:val="24"/>
        </w:rPr>
        <w:t xml:space="preserve"> more detail in </w:t>
      </w:r>
      <w:r w:rsidR="00DA6472">
        <w:rPr>
          <w:sz w:val="24"/>
          <w:szCs w:val="24"/>
        </w:rPr>
        <w:t xml:space="preserve">the </w:t>
      </w:r>
      <w:r w:rsidR="00C1379F" w:rsidRPr="0000262E">
        <w:rPr>
          <w:sz w:val="24"/>
          <w:szCs w:val="24"/>
        </w:rPr>
        <w:t xml:space="preserve">correct answer to ensure that it is clearly the best choice. </w:t>
      </w:r>
      <w:r w:rsidR="00AC71B2" w:rsidRPr="0000262E">
        <w:rPr>
          <w:sz w:val="24"/>
          <w:szCs w:val="24"/>
        </w:rPr>
        <w:t xml:space="preserve">This is called the “too long to be wrong” rule. </w:t>
      </w:r>
      <w:r w:rsidR="00C1379F" w:rsidRPr="0000262E">
        <w:rPr>
          <w:sz w:val="24"/>
          <w:szCs w:val="24"/>
        </w:rPr>
        <w:t>Unfortunately testwise students can use this to their advantage.</w:t>
      </w:r>
    </w:p>
    <w:p w14:paraId="54A993A5" w14:textId="77777777" w:rsidR="00606AA3" w:rsidRPr="0000262E" w:rsidRDefault="00606AA3" w:rsidP="00DA2014">
      <w:pPr>
        <w:ind w:left="720"/>
        <w:rPr>
          <w:b/>
          <w:sz w:val="24"/>
          <w:szCs w:val="24"/>
          <w:u w:val="single"/>
        </w:rPr>
      </w:pPr>
    </w:p>
    <w:p w14:paraId="0DF6DF86" w14:textId="39D5E126" w:rsidR="00AC71B2" w:rsidRPr="0000262E" w:rsidRDefault="00AC71B2" w:rsidP="00DA2014">
      <w:pPr>
        <w:ind w:left="720"/>
        <w:rPr>
          <w:sz w:val="24"/>
          <w:szCs w:val="24"/>
        </w:rPr>
      </w:pPr>
      <w:r w:rsidRPr="0000262E">
        <w:rPr>
          <w:b/>
          <w:sz w:val="24"/>
          <w:szCs w:val="24"/>
        </w:rPr>
        <w:t>Solution:</w:t>
      </w:r>
      <w:r w:rsidRPr="0000262E">
        <w:rPr>
          <w:sz w:val="24"/>
          <w:szCs w:val="24"/>
        </w:rPr>
        <w:t xml:space="preserve"> Keep the options similar in length and </w:t>
      </w:r>
      <w:r w:rsidR="00BF2EC0" w:rsidRPr="0000262E">
        <w:rPr>
          <w:sz w:val="24"/>
          <w:szCs w:val="24"/>
        </w:rPr>
        <w:t xml:space="preserve">level of </w:t>
      </w:r>
      <w:r w:rsidRPr="0000262E">
        <w:rPr>
          <w:sz w:val="24"/>
          <w:szCs w:val="24"/>
        </w:rPr>
        <w:t>detail</w:t>
      </w:r>
      <w:r w:rsidR="00BF2EC0" w:rsidRPr="0000262E">
        <w:rPr>
          <w:sz w:val="24"/>
          <w:szCs w:val="24"/>
        </w:rPr>
        <w:t>.</w:t>
      </w:r>
    </w:p>
    <w:p w14:paraId="52E9D51F" w14:textId="77777777" w:rsidR="00AC71B2" w:rsidRPr="0000262E" w:rsidRDefault="00AC71B2">
      <w:pPr>
        <w:rPr>
          <w:b/>
          <w:sz w:val="24"/>
          <w:szCs w:val="24"/>
          <w:u w:val="single"/>
        </w:rPr>
      </w:pPr>
    </w:p>
    <w:p w14:paraId="2157E78C" w14:textId="77777777" w:rsidR="00BF2EC0" w:rsidRPr="002E1BF9" w:rsidRDefault="00BF2EC0" w:rsidP="00BF2EC0">
      <w:pPr>
        <w:rPr>
          <w:b/>
          <w:sz w:val="24"/>
          <w:szCs w:val="24"/>
        </w:rPr>
      </w:pPr>
      <w:r w:rsidRPr="002E1BF9">
        <w:rPr>
          <w:b/>
          <w:sz w:val="24"/>
          <w:szCs w:val="24"/>
        </w:rPr>
        <w:t>Logical Cues</w:t>
      </w:r>
    </w:p>
    <w:p w14:paraId="445AB8BB" w14:textId="77777777" w:rsidR="00BF2EC0" w:rsidRPr="002E1BF9" w:rsidRDefault="00BF2EC0" w:rsidP="00BF2EC0">
      <w:pPr>
        <w:rPr>
          <w:b/>
          <w:sz w:val="24"/>
          <w:szCs w:val="24"/>
          <w:u w:val="single"/>
        </w:rPr>
      </w:pPr>
    </w:p>
    <w:p w14:paraId="14DE5668" w14:textId="341D00CE" w:rsidR="007E0570" w:rsidRPr="002E1BF9" w:rsidRDefault="00BF2EC0" w:rsidP="00166CE0">
      <w:pPr>
        <w:ind w:left="720"/>
        <w:rPr>
          <w:sz w:val="24"/>
          <w:szCs w:val="24"/>
        </w:rPr>
      </w:pPr>
      <w:r w:rsidRPr="002E1BF9">
        <w:rPr>
          <w:b/>
          <w:sz w:val="24"/>
          <w:szCs w:val="24"/>
        </w:rPr>
        <w:t>Issue:</w:t>
      </w:r>
      <w:r w:rsidRPr="002E1BF9">
        <w:rPr>
          <w:sz w:val="24"/>
          <w:szCs w:val="24"/>
        </w:rPr>
        <w:t xml:space="preserve"> This most often occurs when one of the options contains all of the other options.</w:t>
      </w:r>
      <w:r w:rsidR="007E0570" w:rsidRPr="002E1BF9">
        <w:rPr>
          <w:sz w:val="24"/>
          <w:szCs w:val="24"/>
        </w:rPr>
        <w:t xml:space="preserve"> </w:t>
      </w:r>
      <w:proofErr w:type="spellStart"/>
      <w:r w:rsidR="001938CC" w:rsidRPr="002E1BF9">
        <w:rPr>
          <w:sz w:val="24"/>
          <w:szCs w:val="24"/>
        </w:rPr>
        <w:t>Test</w:t>
      </w:r>
      <w:r w:rsidR="00240C60" w:rsidRPr="002E1BF9">
        <w:rPr>
          <w:sz w:val="24"/>
          <w:szCs w:val="24"/>
        </w:rPr>
        <w:t>wise</w:t>
      </w:r>
      <w:proofErr w:type="spellEnd"/>
      <w:r w:rsidR="00240C60" w:rsidRPr="002E1BF9">
        <w:rPr>
          <w:sz w:val="24"/>
          <w:szCs w:val="24"/>
        </w:rPr>
        <w:t xml:space="preserve"> student</w:t>
      </w:r>
      <w:r w:rsidR="00EB42D8" w:rsidRPr="002E1BF9">
        <w:rPr>
          <w:sz w:val="24"/>
          <w:szCs w:val="24"/>
        </w:rPr>
        <w:t>s</w:t>
      </w:r>
      <w:r w:rsidR="00240C60" w:rsidRPr="002E1BF9">
        <w:rPr>
          <w:sz w:val="24"/>
          <w:szCs w:val="24"/>
        </w:rPr>
        <w:t xml:space="preserve"> will select amongst similar options</w:t>
      </w:r>
      <w:r w:rsidR="00A36FBD" w:rsidRPr="002E1BF9">
        <w:rPr>
          <w:sz w:val="24"/>
          <w:szCs w:val="24"/>
        </w:rPr>
        <w:t xml:space="preserve"> not outlier options</w:t>
      </w:r>
      <w:r w:rsidR="00C060CF" w:rsidRPr="002E1BF9">
        <w:rPr>
          <w:sz w:val="24"/>
          <w:szCs w:val="24"/>
        </w:rPr>
        <w:t>.</w:t>
      </w:r>
      <w:r w:rsidR="00166CE0" w:rsidRPr="002E1BF9">
        <w:rPr>
          <w:sz w:val="24"/>
          <w:szCs w:val="24"/>
        </w:rPr>
        <w:t xml:space="preserve"> We often </w:t>
      </w:r>
      <w:r w:rsidR="00076799" w:rsidRPr="002E1BF9">
        <w:rPr>
          <w:sz w:val="24"/>
          <w:szCs w:val="24"/>
        </w:rPr>
        <w:t>have writing difficulty</w:t>
      </w:r>
      <w:r w:rsidR="00166CE0" w:rsidRPr="002E1BF9">
        <w:rPr>
          <w:sz w:val="24"/>
          <w:szCs w:val="24"/>
        </w:rPr>
        <w:t xml:space="preserve"> when trying to generate last option and often the last option </w:t>
      </w:r>
      <w:r w:rsidR="00BC02F9" w:rsidRPr="002E1BF9">
        <w:rPr>
          <w:sz w:val="24"/>
          <w:szCs w:val="24"/>
        </w:rPr>
        <w:t>is unrelated</w:t>
      </w:r>
      <w:r w:rsidR="00166CE0" w:rsidRPr="002E1BF9">
        <w:rPr>
          <w:sz w:val="24"/>
          <w:szCs w:val="24"/>
        </w:rPr>
        <w:t xml:space="preserve"> </w:t>
      </w:r>
      <w:r w:rsidR="00076799" w:rsidRPr="002E1BF9">
        <w:rPr>
          <w:sz w:val="24"/>
          <w:szCs w:val="24"/>
        </w:rPr>
        <w:t xml:space="preserve">to the other options and </w:t>
      </w:r>
      <w:r w:rsidR="00A374B9" w:rsidRPr="002E1BF9">
        <w:rPr>
          <w:sz w:val="24"/>
          <w:szCs w:val="24"/>
        </w:rPr>
        <w:t xml:space="preserve">the </w:t>
      </w:r>
      <w:r w:rsidR="00166CE0" w:rsidRPr="002E1BF9">
        <w:rPr>
          <w:sz w:val="24"/>
          <w:szCs w:val="24"/>
        </w:rPr>
        <w:t>discrimination criteria that is provided in question stem</w:t>
      </w:r>
    </w:p>
    <w:p w14:paraId="7694BF95" w14:textId="77777777" w:rsidR="00BF2EC0" w:rsidRPr="002E1BF9" w:rsidRDefault="00BF2EC0" w:rsidP="00BF2EC0">
      <w:pPr>
        <w:ind w:left="720"/>
        <w:rPr>
          <w:sz w:val="24"/>
          <w:szCs w:val="24"/>
        </w:rPr>
      </w:pPr>
    </w:p>
    <w:p w14:paraId="4386AF3D" w14:textId="7666D68F" w:rsidR="00BF2EC0" w:rsidRPr="0000262E" w:rsidRDefault="00BF2EC0" w:rsidP="00BF2EC0">
      <w:pPr>
        <w:ind w:left="720"/>
        <w:rPr>
          <w:sz w:val="24"/>
          <w:szCs w:val="24"/>
        </w:rPr>
      </w:pPr>
      <w:r w:rsidRPr="002E1BF9">
        <w:rPr>
          <w:b/>
          <w:sz w:val="24"/>
          <w:szCs w:val="24"/>
        </w:rPr>
        <w:lastRenderedPageBreak/>
        <w:t>Solution:</w:t>
      </w:r>
      <w:r w:rsidR="007E0570" w:rsidRPr="002E1BF9">
        <w:rPr>
          <w:b/>
          <w:sz w:val="24"/>
          <w:szCs w:val="24"/>
        </w:rPr>
        <w:t xml:space="preserve"> </w:t>
      </w:r>
      <w:r w:rsidR="00C060CF" w:rsidRPr="002E1BF9">
        <w:rPr>
          <w:sz w:val="24"/>
          <w:szCs w:val="24"/>
        </w:rPr>
        <w:t xml:space="preserve">The question </w:t>
      </w:r>
      <w:r w:rsidR="00076799" w:rsidRPr="002E1BF9">
        <w:rPr>
          <w:sz w:val="24"/>
          <w:szCs w:val="24"/>
        </w:rPr>
        <w:t>sh</w:t>
      </w:r>
      <w:r w:rsidR="00A36FBD" w:rsidRPr="002E1BF9">
        <w:rPr>
          <w:sz w:val="24"/>
          <w:szCs w:val="24"/>
        </w:rPr>
        <w:t xml:space="preserve">ould ask students to discriminate </w:t>
      </w:r>
      <w:r w:rsidR="00076799" w:rsidRPr="002E1BF9">
        <w:rPr>
          <w:sz w:val="24"/>
          <w:szCs w:val="24"/>
        </w:rPr>
        <w:t xml:space="preserve">the </w:t>
      </w:r>
      <w:r w:rsidR="00A36FBD" w:rsidRPr="002E1BF9">
        <w:rPr>
          <w:sz w:val="24"/>
          <w:szCs w:val="24"/>
        </w:rPr>
        <w:t xml:space="preserve">options along </w:t>
      </w:r>
      <w:r w:rsidR="005F4B8C" w:rsidRPr="002E1BF9">
        <w:rPr>
          <w:sz w:val="24"/>
          <w:szCs w:val="24"/>
        </w:rPr>
        <w:t>the same</w:t>
      </w:r>
      <w:r w:rsidR="00076799" w:rsidRPr="002E1BF9">
        <w:rPr>
          <w:sz w:val="24"/>
          <w:szCs w:val="24"/>
        </w:rPr>
        <w:t xml:space="preserve"> </w:t>
      </w:r>
      <w:r w:rsidR="002A3644" w:rsidRPr="002E1BF9">
        <w:rPr>
          <w:sz w:val="24"/>
          <w:szCs w:val="24"/>
        </w:rPr>
        <w:t xml:space="preserve">discrimination </w:t>
      </w:r>
      <w:r w:rsidR="00BC02F9" w:rsidRPr="002E1BF9">
        <w:rPr>
          <w:sz w:val="24"/>
          <w:szCs w:val="24"/>
        </w:rPr>
        <w:t>dimension</w:t>
      </w:r>
      <w:r w:rsidR="00A36FBD" w:rsidRPr="002E1BF9">
        <w:rPr>
          <w:sz w:val="24"/>
          <w:szCs w:val="24"/>
        </w:rPr>
        <w:t xml:space="preserve"> </w:t>
      </w:r>
      <w:r w:rsidR="00076799" w:rsidRPr="002E1BF9">
        <w:rPr>
          <w:sz w:val="24"/>
          <w:szCs w:val="24"/>
        </w:rPr>
        <w:t xml:space="preserve">related to </w:t>
      </w:r>
      <w:r w:rsidR="00A36FBD" w:rsidRPr="002E1BF9">
        <w:rPr>
          <w:sz w:val="24"/>
          <w:szCs w:val="24"/>
        </w:rPr>
        <w:t xml:space="preserve">the </w:t>
      </w:r>
      <w:r w:rsidR="00076799" w:rsidRPr="002E1BF9">
        <w:rPr>
          <w:sz w:val="24"/>
          <w:szCs w:val="24"/>
        </w:rPr>
        <w:t xml:space="preserve">specific </w:t>
      </w:r>
      <w:r w:rsidR="00A36FBD" w:rsidRPr="002E1BF9">
        <w:rPr>
          <w:sz w:val="24"/>
          <w:szCs w:val="24"/>
        </w:rPr>
        <w:t xml:space="preserve">criteria </w:t>
      </w:r>
      <w:r w:rsidR="00076799" w:rsidRPr="002E1BF9">
        <w:rPr>
          <w:sz w:val="24"/>
          <w:szCs w:val="24"/>
        </w:rPr>
        <w:t xml:space="preserve">described </w:t>
      </w:r>
      <w:r w:rsidR="00A36FBD" w:rsidRPr="002E1BF9">
        <w:rPr>
          <w:sz w:val="24"/>
          <w:szCs w:val="24"/>
        </w:rPr>
        <w:t xml:space="preserve">in the question stem. </w:t>
      </w:r>
      <w:r w:rsidR="00076799" w:rsidRPr="002E1BF9">
        <w:rPr>
          <w:sz w:val="24"/>
          <w:szCs w:val="24"/>
        </w:rPr>
        <w:t xml:space="preserve">All </w:t>
      </w:r>
      <w:r w:rsidR="00BC02F9" w:rsidRPr="002E1BF9">
        <w:rPr>
          <w:sz w:val="24"/>
          <w:szCs w:val="24"/>
        </w:rPr>
        <w:t>Incorrect</w:t>
      </w:r>
      <w:r w:rsidR="00BC02F9">
        <w:rPr>
          <w:sz w:val="24"/>
          <w:szCs w:val="24"/>
        </w:rPr>
        <w:t xml:space="preserve"> answer should be reasonable response</w:t>
      </w:r>
      <w:r w:rsidR="00076799">
        <w:rPr>
          <w:sz w:val="24"/>
          <w:szCs w:val="24"/>
        </w:rPr>
        <w:t>s</w:t>
      </w:r>
      <w:r w:rsidR="00BC02F9">
        <w:rPr>
          <w:sz w:val="24"/>
          <w:szCs w:val="24"/>
        </w:rPr>
        <w:t xml:space="preserve"> </w:t>
      </w:r>
      <w:r w:rsidR="00076799">
        <w:rPr>
          <w:sz w:val="24"/>
          <w:szCs w:val="24"/>
        </w:rPr>
        <w:t>that do</w:t>
      </w:r>
      <w:r w:rsidR="00BC02F9">
        <w:rPr>
          <w:sz w:val="24"/>
          <w:szCs w:val="24"/>
        </w:rPr>
        <w:t xml:space="preserve"> not fully meet the </w:t>
      </w:r>
      <w:r w:rsidR="00076799">
        <w:rPr>
          <w:sz w:val="24"/>
          <w:szCs w:val="24"/>
        </w:rPr>
        <w:t xml:space="preserve">discrimination </w:t>
      </w:r>
      <w:r w:rsidR="00BC02F9">
        <w:rPr>
          <w:sz w:val="24"/>
          <w:szCs w:val="24"/>
        </w:rPr>
        <w:t>criteria specified in the question stem.</w:t>
      </w:r>
    </w:p>
    <w:p w14:paraId="20FD9798" w14:textId="77777777" w:rsidR="00BF2EC0" w:rsidRPr="0000262E" w:rsidRDefault="00BF2EC0">
      <w:pPr>
        <w:rPr>
          <w:b/>
          <w:sz w:val="24"/>
          <w:szCs w:val="24"/>
          <w:u w:val="single"/>
        </w:rPr>
      </w:pPr>
    </w:p>
    <w:p w14:paraId="3BAD734B" w14:textId="77777777" w:rsidR="00BF2EC0" w:rsidRPr="0000262E" w:rsidRDefault="00BF2EC0">
      <w:pPr>
        <w:rPr>
          <w:b/>
          <w:sz w:val="24"/>
          <w:szCs w:val="24"/>
          <w:u w:val="single"/>
        </w:rPr>
      </w:pPr>
    </w:p>
    <w:p w14:paraId="0891FC82" w14:textId="79E29BCF" w:rsidR="00606AA3" w:rsidRPr="009A57BF" w:rsidRDefault="00F05386">
      <w:pPr>
        <w:rPr>
          <w:b/>
          <w:sz w:val="24"/>
          <w:szCs w:val="24"/>
        </w:rPr>
      </w:pPr>
      <w:r w:rsidRPr="009A57BF">
        <w:rPr>
          <w:b/>
          <w:sz w:val="24"/>
          <w:szCs w:val="24"/>
        </w:rPr>
        <w:t>Repeating Word</w:t>
      </w:r>
      <w:r w:rsidR="009A57BF">
        <w:rPr>
          <w:b/>
          <w:sz w:val="24"/>
          <w:szCs w:val="24"/>
        </w:rPr>
        <w:t>s</w:t>
      </w:r>
    </w:p>
    <w:p w14:paraId="6390B95A" w14:textId="77777777" w:rsidR="00C1379F" w:rsidRPr="0000262E" w:rsidRDefault="00C1379F">
      <w:pPr>
        <w:rPr>
          <w:b/>
          <w:sz w:val="24"/>
          <w:szCs w:val="24"/>
          <w:u w:val="single"/>
        </w:rPr>
      </w:pPr>
    </w:p>
    <w:p w14:paraId="42239F64" w14:textId="631134E4" w:rsidR="00C1379F" w:rsidRPr="0000262E" w:rsidRDefault="00AC71B2" w:rsidP="00DA2014">
      <w:pPr>
        <w:ind w:left="720"/>
        <w:rPr>
          <w:sz w:val="24"/>
          <w:szCs w:val="24"/>
        </w:rPr>
      </w:pPr>
      <w:r w:rsidRPr="0000262E">
        <w:rPr>
          <w:b/>
          <w:sz w:val="24"/>
          <w:szCs w:val="24"/>
        </w:rPr>
        <w:t>Issue:</w:t>
      </w:r>
      <w:r w:rsidRPr="0000262E">
        <w:rPr>
          <w:sz w:val="24"/>
          <w:szCs w:val="24"/>
        </w:rPr>
        <w:t xml:space="preserve"> </w:t>
      </w:r>
      <w:r w:rsidR="00C1379F" w:rsidRPr="0000262E">
        <w:rPr>
          <w:sz w:val="24"/>
          <w:szCs w:val="24"/>
        </w:rPr>
        <w:t xml:space="preserve">Students look for words or phrases that are repeated in </w:t>
      </w:r>
      <w:r w:rsidR="00EB42D8">
        <w:rPr>
          <w:sz w:val="24"/>
          <w:szCs w:val="24"/>
        </w:rPr>
        <w:t xml:space="preserve">the </w:t>
      </w:r>
      <w:r w:rsidR="00C1379F" w:rsidRPr="0000262E">
        <w:rPr>
          <w:sz w:val="24"/>
          <w:szCs w:val="24"/>
        </w:rPr>
        <w:t>question and options</w:t>
      </w:r>
      <w:r w:rsidR="00720B57" w:rsidRPr="0000262E">
        <w:rPr>
          <w:sz w:val="24"/>
          <w:szCs w:val="24"/>
        </w:rPr>
        <w:t xml:space="preserve">. The more repeating, the more likely it is the right answer. </w:t>
      </w:r>
    </w:p>
    <w:p w14:paraId="07DBFF61" w14:textId="77777777" w:rsidR="00AC71B2" w:rsidRPr="0000262E" w:rsidRDefault="00AC71B2" w:rsidP="00DA2014">
      <w:pPr>
        <w:ind w:left="720"/>
        <w:rPr>
          <w:sz w:val="24"/>
          <w:szCs w:val="24"/>
        </w:rPr>
      </w:pPr>
    </w:p>
    <w:p w14:paraId="1DE0D41A" w14:textId="429281ED" w:rsidR="00AC71B2" w:rsidRPr="0000262E" w:rsidRDefault="00AC71B2" w:rsidP="00DA2014">
      <w:pPr>
        <w:ind w:left="720"/>
        <w:rPr>
          <w:b/>
          <w:sz w:val="24"/>
          <w:szCs w:val="24"/>
        </w:rPr>
      </w:pPr>
      <w:r w:rsidRPr="0000262E">
        <w:rPr>
          <w:b/>
          <w:sz w:val="24"/>
          <w:szCs w:val="24"/>
        </w:rPr>
        <w:t>Solution:</w:t>
      </w:r>
      <w:r w:rsidR="007E0570" w:rsidRPr="0000262E">
        <w:rPr>
          <w:b/>
          <w:sz w:val="24"/>
          <w:szCs w:val="24"/>
        </w:rPr>
        <w:t xml:space="preserve"> </w:t>
      </w:r>
      <w:r w:rsidR="007E0570" w:rsidRPr="0000262E">
        <w:rPr>
          <w:sz w:val="24"/>
          <w:szCs w:val="24"/>
        </w:rPr>
        <w:t xml:space="preserve">Move repeating words to </w:t>
      </w:r>
      <w:r w:rsidR="00EB42D8">
        <w:rPr>
          <w:sz w:val="24"/>
          <w:szCs w:val="24"/>
        </w:rPr>
        <w:t xml:space="preserve">the </w:t>
      </w:r>
      <w:r w:rsidR="007E0570" w:rsidRPr="0000262E">
        <w:rPr>
          <w:sz w:val="24"/>
          <w:szCs w:val="24"/>
        </w:rPr>
        <w:t>stem</w:t>
      </w:r>
      <w:r w:rsidR="00EB42D8">
        <w:rPr>
          <w:sz w:val="24"/>
          <w:szCs w:val="24"/>
        </w:rPr>
        <w:t>,</w:t>
      </w:r>
      <w:r w:rsidR="007E0570" w:rsidRPr="0000262E">
        <w:rPr>
          <w:sz w:val="24"/>
          <w:szCs w:val="24"/>
        </w:rPr>
        <w:t xml:space="preserve"> if possible. Review and revise questions to eliminate word repeats, if possible.</w:t>
      </w:r>
    </w:p>
    <w:p w14:paraId="6BA6962B" w14:textId="77777777" w:rsidR="00606AA3" w:rsidRPr="0000262E" w:rsidRDefault="00606AA3">
      <w:pPr>
        <w:rPr>
          <w:b/>
          <w:sz w:val="24"/>
          <w:szCs w:val="24"/>
          <w:u w:val="single"/>
        </w:rPr>
      </w:pPr>
    </w:p>
    <w:p w14:paraId="2145B4B3" w14:textId="77777777" w:rsidR="00606AA3" w:rsidRPr="0000262E" w:rsidRDefault="00606AA3">
      <w:pPr>
        <w:rPr>
          <w:sz w:val="24"/>
          <w:szCs w:val="24"/>
        </w:rPr>
      </w:pPr>
    </w:p>
    <w:p w14:paraId="0A31EBDB" w14:textId="00AC1361" w:rsidR="00606AA3" w:rsidRPr="009A57BF" w:rsidRDefault="00606AA3">
      <w:pPr>
        <w:rPr>
          <w:b/>
          <w:sz w:val="24"/>
          <w:szCs w:val="24"/>
        </w:rPr>
      </w:pPr>
      <w:r w:rsidRPr="009A57BF">
        <w:rPr>
          <w:b/>
          <w:sz w:val="24"/>
          <w:szCs w:val="24"/>
        </w:rPr>
        <w:t>Using absolute terms</w:t>
      </w:r>
    </w:p>
    <w:p w14:paraId="52974655" w14:textId="77777777" w:rsidR="0012222E" w:rsidRPr="0000262E" w:rsidRDefault="0012222E">
      <w:pPr>
        <w:rPr>
          <w:b/>
          <w:sz w:val="24"/>
          <w:szCs w:val="24"/>
          <w:u w:val="single"/>
        </w:rPr>
      </w:pPr>
    </w:p>
    <w:p w14:paraId="10721CD9" w14:textId="5A40B976" w:rsidR="0012222E" w:rsidRPr="0000262E" w:rsidRDefault="00AC71B2" w:rsidP="00DA2014">
      <w:pPr>
        <w:ind w:left="720"/>
        <w:rPr>
          <w:sz w:val="24"/>
          <w:szCs w:val="24"/>
        </w:rPr>
      </w:pPr>
      <w:r w:rsidRPr="002E1BF9">
        <w:rPr>
          <w:b/>
          <w:sz w:val="24"/>
          <w:szCs w:val="24"/>
        </w:rPr>
        <w:t>Issue:</w:t>
      </w:r>
      <w:r w:rsidRPr="002E1BF9">
        <w:rPr>
          <w:sz w:val="24"/>
          <w:szCs w:val="24"/>
        </w:rPr>
        <w:t xml:space="preserve"> Many higher-</w:t>
      </w:r>
      <w:r w:rsidR="0012222E" w:rsidRPr="002E1BF9">
        <w:rPr>
          <w:sz w:val="24"/>
          <w:szCs w:val="24"/>
        </w:rPr>
        <w:t>level ideas are not absolutes</w:t>
      </w:r>
      <w:r w:rsidR="00166CE0" w:rsidRPr="002E1BF9">
        <w:rPr>
          <w:sz w:val="24"/>
          <w:szCs w:val="24"/>
        </w:rPr>
        <w:t>.</w:t>
      </w:r>
      <w:r w:rsidR="0012222E" w:rsidRPr="002E1BF9">
        <w:rPr>
          <w:sz w:val="24"/>
          <w:szCs w:val="24"/>
        </w:rPr>
        <w:t xml:space="preserve"> </w:t>
      </w:r>
      <w:r w:rsidR="00166CE0" w:rsidRPr="002E1BF9">
        <w:rPr>
          <w:sz w:val="24"/>
          <w:szCs w:val="24"/>
        </w:rPr>
        <w:t xml:space="preserve">“Never </w:t>
      </w:r>
      <w:proofErr w:type="gramStart"/>
      <w:r w:rsidR="00166CE0" w:rsidRPr="002E1BF9">
        <w:rPr>
          <w:sz w:val="24"/>
          <w:szCs w:val="24"/>
        </w:rPr>
        <w:t>True</w:t>
      </w:r>
      <w:proofErr w:type="gramEnd"/>
      <w:r w:rsidR="00166CE0" w:rsidRPr="002E1BF9">
        <w:rPr>
          <w:sz w:val="24"/>
          <w:szCs w:val="24"/>
        </w:rPr>
        <w:t>” and “Always True” are</w:t>
      </w:r>
      <w:r w:rsidR="002A3644" w:rsidRPr="002E1BF9">
        <w:rPr>
          <w:sz w:val="24"/>
          <w:szCs w:val="24"/>
        </w:rPr>
        <w:t xml:space="preserve"> often</w:t>
      </w:r>
      <w:r w:rsidR="00166CE0" w:rsidRPr="002E1BF9">
        <w:rPr>
          <w:sz w:val="24"/>
          <w:szCs w:val="24"/>
        </w:rPr>
        <w:t xml:space="preserve"> too absolute</w:t>
      </w:r>
      <w:r w:rsidR="002A3644" w:rsidRPr="002E1BF9">
        <w:rPr>
          <w:sz w:val="24"/>
          <w:szCs w:val="24"/>
        </w:rPr>
        <w:t xml:space="preserve">. Students are experts at </w:t>
      </w:r>
      <w:r w:rsidR="007A5DB1" w:rsidRPr="002E1BF9">
        <w:rPr>
          <w:sz w:val="24"/>
          <w:szCs w:val="24"/>
        </w:rPr>
        <w:t>arguing</w:t>
      </w:r>
      <w:r w:rsidR="002A3644" w:rsidRPr="002E1BF9">
        <w:rPr>
          <w:sz w:val="24"/>
          <w:szCs w:val="24"/>
        </w:rPr>
        <w:t xml:space="preserve"> the outlier idea that is</w:t>
      </w:r>
      <w:r w:rsidR="00A374B9" w:rsidRPr="002E1BF9">
        <w:rPr>
          <w:sz w:val="24"/>
          <w:szCs w:val="24"/>
        </w:rPr>
        <w:t xml:space="preserve"> outside</w:t>
      </w:r>
      <w:r w:rsidR="002A3644" w:rsidRPr="002E1BF9">
        <w:rPr>
          <w:sz w:val="24"/>
          <w:szCs w:val="24"/>
        </w:rPr>
        <w:t xml:space="preserve"> such absolutes.</w:t>
      </w:r>
      <w:bookmarkStart w:id="0" w:name="_GoBack"/>
      <w:bookmarkEnd w:id="0"/>
      <w:r w:rsidR="00330115" w:rsidRPr="002E1BF9">
        <w:rPr>
          <w:sz w:val="24"/>
          <w:szCs w:val="24"/>
        </w:rPr>
        <w:t xml:space="preserve">  </w:t>
      </w:r>
    </w:p>
    <w:p w14:paraId="3C14BB8C" w14:textId="77777777" w:rsidR="00AC71B2" w:rsidRPr="0000262E" w:rsidRDefault="00AC71B2">
      <w:pPr>
        <w:rPr>
          <w:sz w:val="24"/>
          <w:szCs w:val="24"/>
        </w:rPr>
      </w:pPr>
    </w:p>
    <w:p w14:paraId="026BB551" w14:textId="11170E78" w:rsidR="00AC71B2" w:rsidRPr="0000262E" w:rsidRDefault="00AC71B2" w:rsidP="00DA2014">
      <w:pPr>
        <w:ind w:left="720"/>
        <w:rPr>
          <w:sz w:val="24"/>
          <w:szCs w:val="24"/>
        </w:rPr>
      </w:pPr>
      <w:r w:rsidRPr="0000262E">
        <w:rPr>
          <w:b/>
          <w:sz w:val="24"/>
          <w:szCs w:val="24"/>
        </w:rPr>
        <w:t>Solution:</w:t>
      </w:r>
      <w:r w:rsidR="007E0570" w:rsidRPr="0000262E">
        <w:rPr>
          <w:b/>
          <w:sz w:val="24"/>
          <w:szCs w:val="24"/>
        </w:rPr>
        <w:t xml:space="preserve"> </w:t>
      </w:r>
      <w:r w:rsidR="007E0570" w:rsidRPr="0000262E">
        <w:rPr>
          <w:sz w:val="24"/>
          <w:szCs w:val="24"/>
        </w:rPr>
        <w:t>Avoid absolute words and substitute words that require more judgment – which is the best, which is least likely. Try to use wording that lets students discriminate between the various options using the criteria that is stated in the question stem.</w:t>
      </w:r>
    </w:p>
    <w:p w14:paraId="3831E635" w14:textId="77777777" w:rsidR="00606AA3" w:rsidRPr="0000262E" w:rsidRDefault="00606AA3">
      <w:pPr>
        <w:rPr>
          <w:b/>
          <w:sz w:val="24"/>
          <w:szCs w:val="24"/>
          <w:u w:val="single"/>
        </w:rPr>
      </w:pPr>
    </w:p>
    <w:p w14:paraId="6D595B30" w14:textId="5C176DE8" w:rsidR="00606AA3" w:rsidRPr="009A57BF" w:rsidRDefault="00240C60">
      <w:pPr>
        <w:rPr>
          <w:b/>
          <w:sz w:val="24"/>
          <w:szCs w:val="24"/>
        </w:rPr>
      </w:pPr>
      <w:r w:rsidRPr="009A57BF">
        <w:rPr>
          <w:b/>
          <w:sz w:val="24"/>
          <w:szCs w:val="24"/>
        </w:rPr>
        <w:t xml:space="preserve">Not random </w:t>
      </w:r>
      <w:r w:rsidR="00C1379F" w:rsidRPr="009A57BF">
        <w:rPr>
          <w:b/>
          <w:sz w:val="24"/>
          <w:szCs w:val="24"/>
        </w:rPr>
        <w:t>distractor</w:t>
      </w:r>
      <w:r w:rsidRPr="009A57BF">
        <w:rPr>
          <w:b/>
          <w:sz w:val="24"/>
          <w:szCs w:val="24"/>
        </w:rPr>
        <w:t>/options</w:t>
      </w:r>
      <w:r w:rsidR="00C1379F" w:rsidRPr="009A57BF">
        <w:rPr>
          <w:b/>
          <w:sz w:val="24"/>
          <w:szCs w:val="24"/>
        </w:rPr>
        <w:t xml:space="preserve"> order</w:t>
      </w:r>
    </w:p>
    <w:p w14:paraId="180C3BC6" w14:textId="11089541" w:rsidR="00C1379F" w:rsidRPr="0000262E" w:rsidRDefault="00330115">
      <w:pPr>
        <w:rPr>
          <w:sz w:val="24"/>
          <w:szCs w:val="24"/>
        </w:rPr>
      </w:pPr>
      <w:r w:rsidRPr="0000262E">
        <w:rPr>
          <w:sz w:val="24"/>
          <w:szCs w:val="24"/>
        </w:rPr>
        <w:t xml:space="preserve"> </w:t>
      </w:r>
    </w:p>
    <w:p w14:paraId="18A9F06A" w14:textId="7E09D6E4" w:rsidR="00AC71B2" w:rsidRPr="0000262E" w:rsidRDefault="00AC71B2" w:rsidP="00DA2014">
      <w:pPr>
        <w:ind w:left="720"/>
        <w:rPr>
          <w:sz w:val="24"/>
          <w:szCs w:val="24"/>
        </w:rPr>
      </w:pPr>
      <w:r w:rsidRPr="0000262E">
        <w:rPr>
          <w:b/>
          <w:sz w:val="24"/>
          <w:szCs w:val="24"/>
        </w:rPr>
        <w:t>Issue:</w:t>
      </w:r>
      <w:r w:rsidRPr="0000262E">
        <w:rPr>
          <w:sz w:val="24"/>
          <w:szCs w:val="24"/>
        </w:rPr>
        <w:t xml:space="preserve"> </w:t>
      </w:r>
      <w:r w:rsidR="00330115" w:rsidRPr="0000262E">
        <w:rPr>
          <w:sz w:val="24"/>
          <w:szCs w:val="24"/>
        </w:rPr>
        <w:t>The most common location for the correct answer is C or D. The trouble with this is that if the testwise student is reduced to guessing, they will guess C or D to maximize their chances.</w:t>
      </w:r>
      <w:r w:rsidR="00F05386" w:rsidRPr="0000262E">
        <w:rPr>
          <w:sz w:val="24"/>
          <w:szCs w:val="24"/>
        </w:rPr>
        <w:t xml:space="preserve"> </w:t>
      </w:r>
      <w:r w:rsidR="00BD2902" w:rsidRPr="00EC1D43">
        <w:rPr>
          <w:sz w:val="24"/>
          <w:szCs w:val="24"/>
        </w:rPr>
        <w:t xml:space="preserve">“In numeric options, the correct answer is more often the middle number than an extreme value.” </w:t>
      </w:r>
      <w:proofErr w:type="gramStart"/>
      <w:r w:rsidR="00BD2902" w:rsidRPr="00EC1D43">
        <w:rPr>
          <w:sz w:val="24"/>
          <w:szCs w:val="24"/>
        </w:rPr>
        <w:t>(NMBE, 2001, p 22).</w:t>
      </w:r>
      <w:proofErr w:type="gramEnd"/>
    </w:p>
    <w:p w14:paraId="170633C7" w14:textId="77777777" w:rsidR="00BD2902" w:rsidRPr="0000262E" w:rsidRDefault="00BD2902" w:rsidP="00DA2014">
      <w:pPr>
        <w:ind w:left="720"/>
        <w:rPr>
          <w:sz w:val="24"/>
          <w:szCs w:val="24"/>
        </w:rPr>
      </w:pPr>
    </w:p>
    <w:p w14:paraId="4A78D62B" w14:textId="7DA355F3" w:rsidR="00AC71B2" w:rsidRPr="0000262E" w:rsidRDefault="00AC71B2" w:rsidP="00DA2014">
      <w:pPr>
        <w:ind w:left="720"/>
        <w:rPr>
          <w:b/>
          <w:sz w:val="24"/>
          <w:szCs w:val="24"/>
        </w:rPr>
      </w:pPr>
      <w:r w:rsidRPr="0000262E">
        <w:rPr>
          <w:b/>
          <w:sz w:val="24"/>
          <w:szCs w:val="24"/>
        </w:rPr>
        <w:t>Solution:</w:t>
      </w:r>
      <w:r w:rsidR="007E0570" w:rsidRPr="0000262E">
        <w:rPr>
          <w:b/>
          <w:sz w:val="24"/>
          <w:szCs w:val="24"/>
        </w:rPr>
        <w:t xml:space="preserve"> </w:t>
      </w:r>
      <w:r w:rsidR="00A36FBD" w:rsidRPr="0000262E">
        <w:rPr>
          <w:sz w:val="24"/>
          <w:szCs w:val="24"/>
        </w:rPr>
        <w:t xml:space="preserve">Review the entire test </w:t>
      </w:r>
      <w:r w:rsidR="00E13803" w:rsidRPr="0000262E">
        <w:rPr>
          <w:sz w:val="24"/>
          <w:szCs w:val="24"/>
        </w:rPr>
        <w:t xml:space="preserve">to ensure that C and D </w:t>
      </w:r>
      <w:r w:rsidR="00A36FBD" w:rsidRPr="0000262E">
        <w:rPr>
          <w:sz w:val="24"/>
          <w:szCs w:val="24"/>
        </w:rPr>
        <w:t xml:space="preserve">do not </w:t>
      </w:r>
      <w:r w:rsidR="00E13803" w:rsidRPr="0000262E">
        <w:rPr>
          <w:sz w:val="24"/>
          <w:szCs w:val="24"/>
        </w:rPr>
        <w:t>appear as the correct answer too often. Pay care</w:t>
      </w:r>
      <w:r w:rsidR="00BD2902" w:rsidRPr="0000262E">
        <w:rPr>
          <w:sz w:val="24"/>
          <w:szCs w:val="24"/>
        </w:rPr>
        <w:t>ful attention to numerical questions</w:t>
      </w:r>
      <w:r w:rsidR="00E13803" w:rsidRPr="0000262E">
        <w:rPr>
          <w:sz w:val="24"/>
          <w:szCs w:val="24"/>
        </w:rPr>
        <w:t xml:space="preserve"> that </w:t>
      </w:r>
      <w:r w:rsidR="00A36FBD" w:rsidRPr="0000262E">
        <w:rPr>
          <w:sz w:val="24"/>
          <w:szCs w:val="24"/>
        </w:rPr>
        <w:t xml:space="preserve">have </w:t>
      </w:r>
      <w:r w:rsidR="00E13803" w:rsidRPr="0000262E">
        <w:rPr>
          <w:sz w:val="24"/>
          <w:szCs w:val="24"/>
        </w:rPr>
        <w:t xml:space="preserve">C </w:t>
      </w:r>
      <w:r w:rsidR="00A36FBD" w:rsidRPr="0000262E">
        <w:rPr>
          <w:sz w:val="24"/>
          <w:szCs w:val="24"/>
        </w:rPr>
        <w:t>or</w:t>
      </w:r>
      <w:r w:rsidR="00E13803" w:rsidRPr="0000262E">
        <w:rPr>
          <w:sz w:val="24"/>
          <w:szCs w:val="24"/>
        </w:rPr>
        <w:t xml:space="preserve"> D </w:t>
      </w:r>
      <w:r w:rsidR="00A36FBD" w:rsidRPr="0000262E">
        <w:rPr>
          <w:sz w:val="24"/>
          <w:szCs w:val="24"/>
        </w:rPr>
        <w:t>as the correct answer.</w:t>
      </w:r>
    </w:p>
    <w:p w14:paraId="72F00E8E" w14:textId="77777777" w:rsidR="00330115" w:rsidRPr="0000262E" w:rsidRDefault="00330115">
      <w:pPr>
        <w:rPr>
          <w:b/>
          <w:sz w:val="24"/>
          <w:szCs w:val="24"/>
          <w:u w:val="single"/>
        </w:rPr>
      </w:pPr>
    </w:p>
    <w:p w14:paraId="285DCDCF" w14:textId="212F6B08" w:rsidR="00C1379F" w:rsidRPr="009A57BF" w:rsidRDefault="00C1379F">
      <w:pPr>
        <w:rPr>
          <w:b/>
          <w:sz w:val="24"/>
          <w:szCs w:val="24"/>
        </w:rPr>
      </w:pPr>
      <w:r w:rsidRPr="009A57BF">
        <w:rPr>
          <w:b/>
          <w:sz w:val="24"/>
          <w:szCs w:val="24"/>
        </w:rPr>
        <w:t>Convergence strategy</w:t>
      </w:r>
    </w:p>
    <w:p w14:paraId="010A7CF5" w14:textId="77777777" w:rsidR="00F05386" w:rsidRPr="0000262E" w:rsidRDefault="00F05386">
      <w:pPr>
        <w:rPr>
          <w:b/>
          <w:sz w:val="24"/>
          <w:szCs w:val="24"/>
          <w:u w:val="single"/>
        </w:rPr>
      </w:pPr>
    </w:p>
    <w:p w14:paraId="0A6873A3" w14:textId="391E06B8" w:rsidR="00F05386" w:rsidRPr="0000262E" w:rsidRDefault="00AC71B2" w:rsidP="00DA2014">
      <w:pPr>
        <w:ind w:left="720"/>
        <w:rPr>
          <w:sz w:val="24"/>
          <w:szCs w:val="24"/>
        </w:rPr>
      </w:pPr>
      <w:r w:rsidRPr="0000262E">
        <w:rPr>
          <w:b/>
          <w:sz w:val="24"/>
          <w:szCs w:val="24"/>
        </w:rPr>
        <w:t>Issue:</w:t>
      </w:r>
      <w:r w:rsidRPr="0000262E">
        <w:rPr>
          <w:sz w:val="24"/>
          <w:szCs w:val="24"/>
        </w:rPr>
        <w:t xml:space="preserve"> </w:t>
      </w:r>
      <w:r w:rsidR="00F05386" w:rsidRPr="0000262E">
        <w:rPr>
          <w:sz w:val="24"/>
          <w:szCs w:val="24"/>
        </w:rPr>
        <w:t xml:space="preserve">The idea here is </w:t>
      </w:r>
      <w:r w:rsidR="00247933" w:rsidRPr="0000262E">
        <w:rPr>
          <w:sz w:val="24"/>
          <w:szCs w:val="24"/>
        </w:rPr>
        <w:t>a testwise student</w:t>
      </w:r>
      <w:r w:rsidR="00F05386" w:rsidRPr="0000262E">
        <w:rPr>
          <w:sz w:val="24"/>
          <w:szCs w:val="24"/>
        </w:rPr>
        <w:t xml:space="preserve"> </w:t>
      </w:r>
      <w:r w:rsidR="0045681E" w:rsidRPr="00EC1D43">
        <w:rPr>
          <w:sz w:val="24"/>
          <w:szCs w:val="24"/>
        </w:rPr>
        <w:t>will</w:t>
      </w:r>
      <w:r w:rsidR="0045681E" w:rsidRPr="0000262E">
        <w:rPr>
          <w:sz w:val="24"/>
          <w:szCs w:val="24"/>
        </w:rPr>
        <w:t xml:space="preserve"> </w:t>
      </w:r>
      <w:r w:rsidR="00F05386" w:rsidRPr="0000262E">
        <w:rPr>
          <w:sz w:val="24"/>
          <w:szCs w:val="24"/>
        </w:rPr>
        <w:t>select the answer that combines the most elements of all the options.</w:t>
      </w:r>
      <w:r w:rsidR="00247933" w:rsidRPr="0000262E">
        <w:rPr>
          <w:sz w:val="24"/>
          <w:szCs w:val="24"/>
        </w:rPr>
        <w:t xml:space="preserve"> The correct answer most likely is the one that combines to most number of common elements from other distractors. If a word occurs in most of the options, mostly likely the correct answer will contain that word. If a term appear</w:t>
      </w:r>
      <w:r w:rsidR="00D247DB" w:rsidRPr="0000262E">
        <w:rPr>
          <w:sz w:val="24"/>
          <w:szCs w:val="24"/>
        </w:rPr>
        <w:t>s</w:t>
      </w:r>
      <w:r w:rsidR="00247933" w:rsidRPr="0000262E">
        <w:rPr>
          <w:sz w:val="24"/>
          <w:szCs w:val="24"/>
        </w:rPr>
        <w:t xml:space="preserve"> only in one option</w:t>
      </w:r>
      <w:r w:rsidR="00EC1D43">
        <w:rPr>
          <w:sz w:val="24"/>
          <w:szCs w:val="24"/>
        </w:rPr>
        <w:t>,</w:t>
      </w:r>
      <w:r w:rsidR="00247933" w:rsidRPr="0000262E">
        <w:rPr>
          <w:sz w:val="24"/>
          <w:szCs w:val="24"/>
        </w:rPr>
        <w:t xml:space="preserve"> then that probably is not the correct answer.</w:t>
      </w:r>
    </w:p>
    <w:p w14:paraId="79CC0D22" w14:textId="77777777" w:rsidR="00AC71B2" w:rsidRPr="0000262E" w:rsidRDefault="00AC71B2" w:rsidP="00DA2014">
      <w:pPr>
        <w:ind w:left="720"/>
        <w:rPr>
          <w:sz w:val="24"/>
          <w:szCs w:val="24"/>
        </w:rPr>
      </w:pPr>
    </w:p>
    <w:p w14:paraId="2420C32B" w14:textId="6CC4697E" w:rsidR="00AC71B2" w:rsidRPr="0000262E" w:rsidRDefault="00AC71B2" w:rsidP="00DA2014">
      <w:pPr>
        <w:ind w:left="720"/>
        <w:rPr>
          <w:sz w:val="24"/>
          <w:szCs w:val="24"/>
        </w:rPr>
      </w:pPr>
      <w:r w:rsidRPr="0000262E">
        <w:rPr>
          <w:b/>
          <w:sz w:val="24"/>
          <w:szCs w:val="24"/>
        </w:rPr>
        <w:lastRenderedPageBreak/>
        <w:t>Solution:</w:t>
      </w:r>
      <w:r w:rsidR="00A36FBD" w:rsidRPr="0000262E">
        <w:rPr>
          <w:b/>
          <w:sz w:val="24"/>
          <w:szCs w:val="24"/>
        </w:rPr>
        <w:t xml:space="preserve"> </w:t>
      </w:r>
      <w:r w:rsidR="00D247DB" w:rsidRPr="0000262E">
        <w:rPr>
          <w:sz w:val="24"/>
          <w:szCs w:val="24"/>
        </w:rPr>
        <w:t>This most often happens when we right the correct answer first and then begin rearranging it to create the options. Review your finished question to see if you can use the convergence strategy to get inferences of the correct answer.</w:t>
      </w:r>
    </w:p>
    <w:p w14:paraId="383F3AED" w14:textId="77777777" w:rsidR="00D247DB" w:rsidRPr="0000262E" w:rsidRDefault="00D247DB" w:rsidP="00DA2014">
      <w:pPr>
        <w:ind w:left="720"/>
        <w:rPr>
          <w:b/>
          <w:sz w:val="24"/>
          <w:szCs w:val="24"/>
        </w:rPr>
      </w:pPr>
    </w:p>
    <w:p w14:paraId="460FE6FB" w14:textId="161F972F" w:rsidR="00D247DB" w:rsidRPr="0000262E" w:rsidRDefault="001C54A3" w:rsidP="001C54A3">
      <w:pPr>
        <w:rPr>
          <w:sz w:val="24"/>
          <w:szCs w:val="24"/>
        </w:rPr>
      </w:pPr>
      <w:r w:rsidRPr="0000262E">
        <w:rPr>
          <w:sz w:val="24"/>
          <w:szCs w:val="24"/>
        </w:rPr>
        <w:t>You can</w:t>
      </w:r>
      <w:r w:rsidR="00FA1918" w:rsidRPr="0000262E">
        <w:rPr>
          <w:sz w:val="24"/>
          <w:szCs w:val="24"/>
        </w:rPr>
        <w:t xml:space="preserve"> use question-</w:t>
      </w:r>
      <w:r w:rsidRPr="0000262E">
        <w:rPr>
          <w:sz w:val="24"/>
          <w:szCs w:val="24"/>
        </w:rPr>
        <w:t xml:space="preserve">writing rules </w:t>
      </w:r>
      <w:r w:rsidR="00FA1918" w:rsidRPr="0000262E">
        <w:rPr>
          <w:sz w:val="24"/>
          <w:szCs w:val="24"/>
        </w:rPr>
        <w:t xml:space="preserve">(like those found in NMBE manual) </w:t>
      </w:r>
      <w:r w:rsidRPr="0000262E">
        <w:rPr>
          <w:sz w:val="24"/>
          <w:szCs w:val="24"/>
        </w:rPr>
        <w:t xml:space="preserve">to create great questions, but you also </w:t>
      </w:r>
      <w:r w:rsidR="00EC1D43">
        <w:rPr>
          <w:sz w:val="24"/>
          <w:szCs w:val="24"/>
        </w:rPr>
        <w:t xml:space="preserve">should </w:t>
      </w:r>
      <w:r w:rsidRPr="0000262E">
        <w:rPr>
          <w:sz w:val="24"/>
          <w:szCs w:val="24"/>
        </w:rPr>
        <w:t xml:space="preserve">use rules like these ones to “check your work”. Questions that are “completely” clear to one person often are not clear to another person. Find a friend or colleague that </w:t>
      </w:r>
      <w:r w:rsidR="00EC1D43">
        <w:rPr>
          <w:sz w:val="24"/>
          <w:szCs w:val="24"/>
        </w:rPr>
        <w:t>is</w:t>
      </w:r>
      <w:r w:rsidRPr="0000262E">
        <w:rPr>
          <w:sz w:val="24"/>
          <w:szCs w:val="24"/>
        </w:rPr>
        <w:t xml:space="preserve"> willing to review your questions.  It is much less painful to </w:t>
      </w:r>
      <w:r w:rsidR="00EC1D43">
        <w:rPr>
          <w:sz w:val="24"/>
          <w:szCs w:val="24"/>
        </w:rPr>
        <w:t>discover</w:t>
      </w:r>
      <w:r w:rsidRPr="0000262E">
        <w:rPr>
          <w:sz w:val="24"/>
          <w:szCs w:val="24"/>
        </w:rPr>
        <w:t xml:space="preserve"> </w:t>
      </w:r>
      <w:r w:rsidR="007C755B" w:rsidRPr="0000262E">
        <w:rPr>
          <w:sz w:val="24"/>
          <w:szCs w:val="24"/>
        </w:rPr>
        <w:t>a question is bad</w:t>
      </w:r>
      <w:r w:rsidRPr="0000262E">
        <w:rPr>
          <w:sz w:val="24"/>
          <w:szCs w:val="24"/>
        </w:rPr>
        <w:t xml:space="preserve"> in the comfort of your office, </w:t>
      </w:r>
      <w:r w:rsidR="007C755B" w:rsidRPr="0000262E">
        <w:rPr>
          <w:sz w:val="24"/>
          <w:szCs w:val="24"/>
        </w:rPr>
        <w:t xml:space="preserve">rather </w:t>
      </w:r>
      <w:r w:rsidRPr="0000262E">
        <w:rPr>
          <w:sz w:val="24"/>
          <w:szCs w:val="24"/>
        </w:rPr>
        <w:t>than in front of your students.</w:t>
      </w:r>
      <w:r w:rsidR="00FA1918" w:rsidRPr="0000262E">
        <w:rPr>
          <w:sz w:val="24"/>
          <w:szCs w:val="24"/>
        </w:rPr>
        <w:t xml:space="preserve"> The ironic thing about multiple-choice </w:t>
      </w:r>
      <w:proofErr w:type="gramStart"/>
      <w:r w:rsidR="00FA1918" w:rsidRPr="0000262E">
        <w:rPr>
          <w:sz w:val="24"/>
          <w:szCs w:val="24"/>
        </w:rPr>
        <w:t>question-writing</w:t>
      </w:r>
      <w:proofErr w:type="gramEnd"/>
      <w:r w:rsidR="00FA1918" w:rsidRPr="0000262E">
        <w:rPr>
          <w:sz w:val="24"/>
          <w:szCs w:val="24"/>
        </w:rPr>
        <w:t xml:space="preserve"> is that with more experience, more time is required to write a question, as our standards for what constitutes a good question increases.</w:t>
      </w:r>
    </w:p>
    <w:p w14:paraId="66AE21EE" w14:textId="77777777" w:rsidR="00FA1918" w:rsidRPr="0000262E" w:rsidRDefault="00FA1918" w:rsidP="001C54A3">
      <w:pPr>
        <w:rPr>
          <w:sz w:val="24"/>
          <w:szCs w:val="24"/>
        </w:rPr>
      </w:pPr>
    </w:p>
    <w:p w14:paraId="6B625224" w14:textId="00ED4B55" w:rsidR="00FA1918" w:rsidRPr="0000262E" w:rsidRDefault="00FA1918" w:rsidP="009A57BF">
      <w:pPr>
        <w:rPr>
          <w:sz w:val="24"/>
          <w:szCs w:val="24"/>
        </w:rPr>
      </w:pPr>
      <w:r w:rsidRPr="0000262E">
        <w:rPr>
          <w:sz w:val="24"/>
          <w:szCs w:val="24"/>
        </w:rPr>
        <w:t xml:space="preserve">You can download a free copy of the National Medical Board Examiners (NMBE) </w:t>
      </w:r>
      <w:r w:rsidR="009A57BF">
        <w:rPr>
          <w:sz w:val="24"/>
          <w:szCs w:val="24"/>
        </w:rPr>
        <w:t xml:space="preserve">manual </w:t>
      </w:r>
      <w:r w:rsidRPr="0000262E">
        <w:rPr>
          <w:sz w:val="24"/>
          <w:szCs w:val="24"/>
        </w:rPr>
        <w:t xml:space="preserve">“Constructing Written Test Questions for the Basic and Clinical Sciences” </w:t>
      </w:r>
      <w:r w:rsidR="009A57BF">
        <w:rPr>
          <w:sz w:val="24"/>
          <w:szCs w:val="24"/>
        </w:rPr>
        <w:t xml:space="preserve">here &gt;&gt; </w:t>
      </w:r>
      <w:hyperlink r:id="rId6" w:history="1">
        <w:r w:rsidR="009A57BF" w:rsidRPr="00B559C9">
          <w:rPr>
            <w:rStyle w:val="Hyperlink"/>
            <w:sz w:val="24"/>
            <w:szCs w:val="24"/>
          </w:rPr>
          <w:t>http://www.nbme.org/publications/item-writing-manual.html</w:t>
        </w:r>
      </w:hyperlink>
      <w:r w:rsidR="009A57BF">
        <w:rPr>
          <w:sz w:val="24"/>
          <w:szCs w:val="24"/>
        </w:rPr>
        <w:t xml:space="preserve"> </w:t>
      </w:r>
    </w:p>
    <w:p w14:paraId="4158898B" w14:textId="77777777" w:rsidR="00FA1918" w:rsidRDefault="00FA1918" w:rsidP="001C54A3">
      <w:pPr>
        <w:rPr>
          <w:sz w:val="24"/>
          <w:szCs w:val="24"/>
        </w:rPr>
      </w:pPr>
    </w:p>
    <w:p w14:paraId="14000B01" w14:textId="77777777" w:rsidR="0004349B" w:rsidRDefault="0004349B" w:rsidP="001C54A3">
      <w:pPr>
        <w:rPr>
          <w:sz w:val="24"/>
          <w:szCs w:val="24"/>
        </w:rPr>
      </w:pPr>
    </w:p>
    <w:p w14:paraId="60B2F130" w14:textId="4CB2F4FC" w:rsidR="0004349B" w:rsidRPr="0004349B" w:rsidRDefault="0004349B" w:rsidP="001C54A3">
      <w:pPr>
        <w:rPr>
          <w:i/>
          <w:sz w:val="24"/>
          <w:szCs w:val="24"/>
        </w:rPr>
      </w:pPr>
      <w:r w:rsidRPr="0004349B">
        <w:rPr>
          <w:i/>
          <w:sz w:val="24"/>
          <w:szCs w:val="24"/>
        </w:rPr>
        <w:t>Jim Sibley is the director of the Centre for Instructional Support at the Faculty of Applied Science</w:t>
      </w:r>
      <w:r w:rsidR="009A57BF">
        <w:rPr>
          <w:i/>
          <w:sz w:val="24"/>
          <w:szCs w:val="24"/>
        </w:rPr>
        <w:t xml:space="preserve">, </w:t>
      </w:r>
      <w:r w:rsidRPr="0004349B">
        <w:rPr>
          <w:i/>
          <w:sz w:val="24"/>
          <w:szCs w:val="24"/>
        </w:rPr>
        <w:t xml:space="preserve">University of British Columbia. </w:t>
      </w:r>
    </w:p>
    <w:p w14:paraId="31AD3E7D" w14:textId="77777777" w:rsidR="00606AA3" w:rsidRPr="0000262E" w:rsidRDefault="00606AA3">
      <w:pPr>
        <w:rPr>
          <w:sz w:val="24"/>
          <w:szCs w:val="24"/>
        </w:rPr>
      </w:pPr>
    </w:p>
    <w:p w14:paraId="4F51E662" w14:textId="086D37CC" w:rsidR="0004349B" w:rsidRDefault="0004349B" w:rsidP="009A57BF">
      <w:pPr>
        <w:rPr>
          <w:color w:val="000000"/>
          <w:sz w:val="21"/>
          <w:szCs w:val="21"/>
        </w:rPr>
      </w:pPr>
      <w:r>
        <w:rPr>
          <w:rFonts w:ascii="Helvetica" w:hAnsi="Helvetica" w:cs="Helvetica"/>
          <w:color w:val="000000"/>
        </w:rPr>
        <w:br/>
      </w:r>
    </w:p>
    <w:p w14:paraId="5E431567" w14:textId="77777777" w:rsidR="00606AA3" w:rsidRPr="0000262E" w:rsidRDefault="00606AA3">
      <w:pPr>
        <w:rPr>
          <w:sz w:val="24"/>
          <w:szCs w:val="24"/>
        </w:rPr>
      </w:pPr>
    </w:p>
    <w:sectPr w:rsidR="00606AA3" w:rsidRPr="0000262E" w:rsidSect="000F4EF5">
      <w:pgSz w:w="12240" w:h="15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B9026D"/>
    <w:multiLevelType w:val="hybridMultilevel"/>
    <w:tmpl w:val="90A6AD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AA3"/>
    <w:rsid w:val="0000262E"/>
    <w:rsid w:val="0004349B"/>
    <w:rsid w:val="00076799"/>
    <w:rsid w:val="000C5779"/>
    <w:rsid w:val="000C6D0B"/>
    <w:rsid w:val="000F40BE"/>
    <w:rsid w:val="000F4EF5"/>
    <w:rsid w:val="0012222E"/>
    <w:rsid w:val="00166CE0"/>
    <w:rsid w:val="001938CC"/>
    <w:rsid w:val="001C54A3"/>
    <w:rsid w:val="00240C60"/>
    <w:rsid w:val="00247933"/>
    <w:rsid w:val="002A3644"/>
    <w:rsid w:val="002E1BF9"/>
    <w:rsid w:val="00330115"/>
    <w:rsid w:val="00344B1E"/>
    <w:rsid w:val="00396DAE"/>
    <w:rsid w:val="003F5DFC"/>
    <w:rsid w:val="0045681E"/>
    <w:rsid w:val="004C3C5F"/>
    <w:rsid w:val="005460FF"/>
    <w:rsid w:val="0055153B"/>
    <w:rsid w:val="005F4B8C"/>
    <w:rsid w:val="00606AA3"/>
    <w:rsid w:val="00720B57"/>
    <w:rsid w:val="007A5DB1"/>
    <w:rsid w:val="007C755B"/>
    <w:rsid w:val="007E0570"/>
    <w:rsid w:val="007F4B31"/>
    <w:rsid w:val="00820DDC"/>
    <w:rsid w:val="0085226A"/>
    <w:rsid w:val="008A3A59"/>
    <w:rsid w:val="008E52B6"/>
    <w:rsid w:val="0095776F"/>
    <w:rsid w:val="009A57BF"/>
    <w:rsid w:val="009D71E6"/>
    <w:rsid w:val="00A36FBD"/>
    <w:rsid w:val="00A374B9"/>
    <w:rsid w:val="00AA1AAA"/>
    <w:rsid w:val="00AC71B2"/>
    <w:rsid w:val="00B36EE9"/>
    <w:rsid w:val="00BC02F9"/>
    <w:rsid w:val="00BD2902"/>
    <w:rsid w:val="00BF2EC0"/>
    <w:rsid w:val="00C060CF"/>
    <w:rsid w:val="00C1379F"/>
    <w:rsid w:val="00CC3867"/>
    <w:rsid w:val="00D247DB"/>
    <w:rsid w:val="00D90298"/>
    <w:rsid w:val="00DA2014"/>
    <w:rsid w:val="00DA6472"/>
    <w:rsid w:val="00E13803"/>
    <w:rsid w:val="00E26643"/>
    <w:rsid w:val="00EB03B7"/>
    <w:rsid w:val="00EB42D8"/>
    <w:rsid w:val="00EC1D43"/>
    <w:rsid w:val="00EE23D8"/>
    <w:rsid w:val="00F05386"/>
    <w:rsid w:val="00F90DB4"/>
    <w:rsid w:val="00FA1918"/>
    <w:rsid w:val="00FD148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EEE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22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5226A"/>
    <w:rPr>
      <w:rFonts w:ascii="Lucida Grande" w:eastAsia="Times New Roman" w:hAnsi="Lucida Grande" w:cs="Lucida Grande"/>
      <w:sz w:val="18"/>
      <w:szCs w:val="18"/>
    </w:rPr>
  </w:style>
  <w:style w:type="paragraph" w:styleId="ListParagraph">
    <w:name w:val="List Paragraph"/>
    <w:basedOn w:val="Normal"/>
    <w:uiPriority w:val="34"/>
    <w:qFormat/>
    <w:rsid w:val="000F40BE"/>
    <w:pPr>
      <w:ind w:left="720"/>
      <w:contextualSpacing/>
    </w:pPr>
  </w:style>
  <w:style w:type="character" w:styleId="Hyperlink">
    <w:name w:val="Hyperlink"/>
    <w:basedOn w:val="DefaultParagraphFont"/>
    <w:uiPriority w:val="99"/>
    <w:unhideWhenUsed/>
    <w:rsid w:val="0004349B"/>
    <w:rPr>
      <w:color w:val="0563C1"/>
      <w:u w:val="single"/>
    </w:rPr>
  </w:style>
  <w:style w:type="character" w:styleId="FollowedHyperlink">
    <w:name w:val="FollowedHyperlink"/>
    <w:basedOn w:val="DefaultParagraphFont"/>
    <w:uiPriority w:val="99"/>
    <w:semiHidden/>
    <w:unhideWhenUsed/>
    <w:rsid w:val="00DA6472"/>
    <w:rPr>
      <w:color w:val="800080" w:themeColor="followedHyperlink"/>
      <w:u w:val="single"/>
    </w:rPr>
  </w:style>
  <w:style w:type="character" w:styleId="CommentReference">
    <w:name w:val="annotation reference"/>
    <w:basedOn w:val="DefaultParagraphFont"/>
    <w:uiPriority w:val="99"/>
    <w:semiHidden/>
    <w:unhideWhenUsed/>
    <w:rsid w:val="00EC1D43"/>
    <w:rPr>
      <w:sz w:val="16"/>
      <w:szCs w:val="16"/>
    </w:rPr>
  </w:style>
  <w:style w:type="paragraph" w:styleId="CommentText">
    <w:name w:val="annotation text"/>
    <w:basedOn w:val="Normal"/>
    <w:link w:val="CommentTextChar"/>
    <w:uiPriority w:val="99"/>
    <w:semiHidden/>
    <w:unhideWhenUsed/>
    <w:rsid w:val="00EC1D43"/>
  </w:style>
  <w:style w:type="character" w:customStyle="1" w:styleId="CommentTextChar">
    <w:name w:val="Comment Text Char"/>
    <w:basedOn w:val="DefaultParagraphFont"/>
    <w:link w:val="CommentText"/>
    <w:uiPriority w:val="99"/>
    <w:semiHidden/>
    <w:rsid w:val="00EC1D43"/>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EC1D43"/>
    <w:rPr>
      <w:b/>
      <w:bCs/>
    </w:rPr>
  </w:style>
  <w:style w:type="character" w:customStyle="1" w:styleId="CommentSubjectChar">
    <w:name w:val="Comment Subject Char"/>
    <w:basedOn w:val="CommentTextChar"/>
    <w:link w:val="CommentSubject"/>
    <w:uiPriority w:val="99"/>
    <w:semiHidden/>
    <w:rsid w:val="00EC1D43"/>
    <w:rPr>
      <w:rFonts w:eastAsia="Times New Roman"/>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22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5226A"/>
    <w:rPr>
      <w:rFonts w:ascii="Lucida Grande" w:eastAsia="Times New Roman" w:hAnsi="Lucida Grande" w:cs="Lucida Grande"/>
      <w:sz w:val="18"/>
      <w:szCs w:val="18"/>
    </w:rPr>
  </w:style>
  <w:style w:type="paragraph" w:styleId="ListParagraph">
    <w:name w:val="List Paragraph"/>
    <w:basedOn w:val="Normal"/>
    <w:uiPriority w:val="34"/>
    <w:qFormat/>
    <w:rsid w:val="000F40BE"/>
    <w:pPr>
      <w:ind w:left="720"/>
      <w:contextualSpacing/>
    </w:pPr>
  </w:style>
  <w:style w:type="character" w:styleId="Hyperlink">
    <w:name w:val="Hyperlink"/>
    <w:basedOn w:val="DefaultParagraphFont"/>
    <w:uiPriority w:val="99"/>
    <w:unhideWhenUsed/>
    <w:rsid w:val="0004349B"/>
    <w:rPr>
      <w:color w:val="0563C1"/>
      <w:u w:val="single"/>
    </w:rPr>
  </w:style>
  <w:style w:type="character" w:styleId="FollowedHyperlink">
    <w:name w:val="FollowedHyperlink"/>
    <w:basedOn w:val="DefaultParagraphFont"/>
    <w:uiPriority w:val="99"/>
    <w:semiHidden/>
    <w:unhideWhenUsed/>
    <w:rsid w:val="00DA6472"/>
    <w:rPr>
      <w:color w:val="800080" w:themeColor="followedHyperlink"/>
      <w:u w:val="single"/>
    </w:rPr>
  </w:style>
  <w:style w:type="character" w:styleId="CommentReference">
    <w:name w:val="annotation reference"/>
    <w:basedOn w:val="DefaultParagraphFont"/>
    <w:uiPriority w:val="99"/>
    <w:semiHidden/>
    <w:unhideWhenUsed/>
    <w:rsid w:val="00EC1D43"/>
    <w:rPr>
      <w:sz w:val="16"/>
      <w:szCs w:val="16"/>
    </w:rPr>
  </w:style>
  <w:style w:type="paragraph" w:styleId="CommentText">
    <w:name w:val="annotation text"/>
    <w:basedOn w:val="Normal"/>
    <w:link w:val="CommentTextChar"/>
    <w:uiPriority w:val="99"/>
    <w:semiHidden/>
    <w:unhideWhenUsed/>
    <w:rsid w:val="00EC1D43"/>
  </w:style>
  <w:style w:type="character" w:customStyle="1" w:styleId="CommentTextChar">
    <w:name w:val="Comment Text Char"/>
    <w:basedOn w:val="DefaultParagraphFont"/>
    <w:link w:val="CommentText"/>
    <w:uiPriority w:val="99"/>
    <w:semiHidden/>
    <w:rsid w:val="00EC1D43"/>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EC1D43"/>
    <w:rPr>
      <w:b/>
      <w:bCs/>
    </w:rPr>
  </w:style>
  <w:style w:type="character" w:customStyle="1" w:styleId="CommentSubjectChar">
    <w:name w:val="Comment Subject Char"/>
    <w:basedOn w:val="CommentTextChar"/>
    <w:link w:val="CommentSubject"/>
    <w:uiPriority w:val="99"/>
    <w:semiHidden/>
    <w:rsid w:val="00EC1D43"/>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61709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nbme.org/publications/item-writing-manual.html"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809</Words>
  <Characters>4616</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UBC</Company>
  <LinksUpToDate>false</LinksUpToDate>
  <CharactersWithSpaces>5415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Sibley</dc:creator>
  <cp:keywords/>
  <dc:description/>
  <cp:lastModifiedBy>Jim Sibley</cp:lastModifiedBy>
  <cp:revision>3</cp:revision>
  <cp:lastPrinted>2014-09-18T15:01:00Z</cp:lastPrinted>
  <dcterms:created xsi:type="dcterms:W3CDTF">2015-12-09T22:30:00Z</dcterms:created>
  <dcterms:modified xsi:type="dcterms:W3CDTF">2015-12-09T22:32:00Z</dcterms:modified>
</cp:coreProperties>
</file>